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5" w:type="dxa"/>
        <w:jc w:val="center"/>
        <w:tblLook w:val="04A0"/>
      </w:tblPr>
      <w:tblGrid>
        <w:gridCol w:w="4372"/>
        <w:gridCol w:w="5873"/>
      </w:tblGrid>
      <w:tr w:rsidR="00946B7B" w:rsidRPr="009F6C7D" w:rsidTr="001B037A">
        <w:trPr>
          <w:jc w:val="center"/>
        </w:trPr>
        <w:tc>
          <w:tcPr>
            <w:tcW w:w="4372" w:type="dxa"/>
          </w:tcPr>
          <w:p w:rsidR="00946B7B" w:rsidRPr="000C2947" w:rsidRDefault="000C2947" w:rsidP="001B037A">
            <w:pPr>
              <w:widowControl w:val="0"/>
              <w:jc w:val="center"/>
              <w:rPr>
                <w:b/>
                <w:bCs/>
                <w:sz w:val="26"/>
                <w:szCs w:val="26"/>
              </w:rPr>
            </w:pPr>
            <w:r w:rsidRPr="000C2947">
              <w:rPr>
                <w:b/>
                <w:bCs/>
                <w:sz w:val="26"/>
                <w:szCs w:val="26"/>
              </w:rPr>
              <w:t>UỶ BAN NHÂN DÂN</w:t>
            </w:r>
          </w:p>
          <w:p w:rsidR="00946B7B" w:rsidRPr="009F6C7D" w:rsidRDefault="000C2947" w:rsidP="001B037A">
            <w:pPr>
              <w:widowControl w:val="0"/>
              <w:jc w:val="center"/>
              <w:rPr>
                <w:b/>
                <w:bCs/>
                <w:sz w:val="26"/>
                <w:szCs w:val="26"/>
              </w:rPr>
            </w:pPr>
            <w:r>
              <w:rPr>
                <w:b/>
                <w:bCs/>
                <w:sz w:val="26"/>
                <w:szCs w:val="26"/>
              </w:rPr>
              <w:t>THỊ XÃ HƯƠNG THỦY</w:t>
            </w:r>
          </w:p>
        </w:tc>
        <w:tc>
          <w:tcPr>
            <w:tcW w:w="5873" w:type="dxa"/>
          </w:tcPr>
          <w:p w:rsidR="00946B7B" w:rsidRPr="009F6C7D" w:rsidRDefault="00946B7B" w:rsidP="001B037A">
            <w:pPr>
              <w:widowControl w:val="0"/>
              <w:jc w:val="center"/>
              <w:rPr>
                <w:b/>
                <w:bCs/>
                <w:sz w:val="26"/>
                <w:szCs w:val="26"/>
              </w:rPr>
            </w:pPr>
            <w:r w:rsidRPr="009F6C7D">
              <w:rPr>
                <w:b/>
                <w:bCs/>
                <w:sz w:val="26"/>
                <w:szCs w:val="26"/>
              </w:rPr>
              <w:t xml:space="preserve">CỘNG HÒA XÃ HỘI CHỦ NGHĨA VIỆT NAM                </w:t>
            </w:r>
            <w:r w:rsidRPr="009D0209">
              <w:rPr>
                <w:b/>
                <w:bCs/>
                <w:sz w:val="28"/>
                <w:szCs w:val="28"/>
              </w:rPr>
              <w:t>Độc lập - Tự do - Hạnh phúc</w:t>
            </w:r>
          </w:p>
        </w:tc>
      </w:tr>
      <w:tr w:rsidR="00946B7B" w:rsidRPr="009F6C7D" w:rsidTr="001B037A">
        <w:trPr>
          <w:jc w:val="center"/>
        </w:trPr>
        <w:tc>
          <w:tcPr>
            <w:tcW w:w="4372" w:type="dxa"/>
          </w:tcPr>
          <w:p w:rsidR="00946B7B" w:rsidRPr="009F6C7D" w:rsidRDefault="00E34BE1" w:rsidP="001B037A">
            <w:pPr>
              <w:widowControl w:val="0"/>
              <w:spacing w:before="120"/>
              <w:jc w:val="center"/>
              <w:rPr>
                <w:b/>
                <w:bCs/>
                <w:sz w:val="26"/>
                <w:szCs w:val="26"/>
              </w:rPr>
            </w:pPr>
            <w:r w:rsidRPr="00E34BE1">
              <w:rPr>
                <w:i/>
                <w:noProof/>
                <w:sz w:val="26"/>
                <w:szCs w:val="26"/>
              </w:rPr>
              <w:pict>
                <v:line id="Straight Connector 2" o:spid="_x0000_s1026" style="position:absolute;left:0;text-align:left;z-index:251660288;visibility:visible;mso-position-horizontal-relative:text;mso-position-vertical-relative:text" from="65.75pt,.65pt" to="12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"/>
              </w:pict>
            </w:r>
            <w:r w:rsidR="00946B7B">
              <w:rPr>
                <w:sz w:val="26"/>
                <w:szCs w:val="26"/>
              </w:rPr>
              <w:t xml:space="preserve">Số: </w:t>
            </w:r>
            <w:r w:rsidR="0056233F">
              <w:rPr>
                <w:sz w:val="26"/>
                <w:szCs w:val="26"/>
              </w:rPr>
              <w:t>521</w:t>
            </w:r>
            <w:r w:rsidR="00946B7B" w:rsidRPr="009F6C7D">
              <w:rPr>
                <w:sz w:val="26"/>
                <w:szCs w:val="26"/>
              </w:rPr>
              <w:t xml:space="preserve"> /</w:t>
            </w:r>
            <w:r w:rsidR="00FD7815">
              <w:rPr>
                <w:sz w:val="26"/>
                <w:szCs w:val="26"/>
              </w:rPr>
              <w:t>UBND</w:t>
            </w:r>
            <w:r w:rsidR="00BD756C">
              <w:rPr>
                <w:sz w:val="26"/>
                <w:szCs w:val="26"/>
              </w:rPr>
              <w:t>-TCKH</w:t>
            </w:r>
          </w:p>
        </w:tc>
        <w:tc>
          <w:tcPr>
            <w:tcW w:w="5873" w:type="dxa"/>
          </w:tcPr>
          <w:p w:rsidR="00946B7B" w:rsidRPr="009F6C7D" w:rsidRDefault="00E34BE1" w:rsidP="00026F3B">
            <w:pPr>
              <w:widowControl w:val="0"/>
              <w:spacing w:before="120"/>
              <w:jc w:val="center"/>
              <w:rPr>
                <w:b/>
                <w:bCs/>
                <w:sz w:val="26"/>
                <w:szCs w:val="26"/>
              </w:rPr>
            </w:pPr>
            <w:r w:rsidRPr="00E34BE1">
              <w:rPr>
                <w:i/>
                <w:noProof/>
                <w:sz w:val="26"/>
                <w:szCs w:val="26"/>
              </w:rPr>
              <w:pict>
                <v:line id="Straight Connector 1" o:spid="_x0000_s1027" style="position:absolute;left:0;text-align:left;z-index:251659264;visibility:visible;mso-position-horizontal-relative:text;mso-position-vertical-relative:text" from="60.55pt,1.4pt" to="22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">
                  <v:stroke startarrowwidth="narrow" startarrowlength="short" endarrowwidth="narrow" endarrowlength="short"/>
                </v:line>
              </w:pict>
            </w:r>
            <w:r w:rsidR="00946B7B" w:rsidRPr="009F6C7D">
              <w:rPr>
                <w:i/>
                <w:sz w:val="26"/>
                <w:szCs w:val="26"/>
              </w:rPr>
              <w:t>Hương Thủy</w:t>
            </w:r>
            <w:r w:rsidR="00026F3B">
              <w:rPr>
                <w:i/>
                <w:sz w:val="26"/>
                <w:szCs w:val="26"/>
              </w:rPr>
              <w:t xml:space="preserve">, ngày  </w:t>
            </w:r>
            <w:r w:rsidR="0056233F">
              <w:rPr>
                <w:i/>
                <w:sz w:val="26"/>
                <w:szCs w:val="26"/>
              </w:rPr>
              <w:t>08</w:t>
            </w:r>
            <w:r w:rsidR="00026F3B">
              <w:rPr>
                <w:i/>
                <w:sz w:val="26"/>
                <w:szCs w:val="26"/>
              </w:rPr>
              <w:t xml:space="preserve">  </w:t>
            </w:r>
            <w:r w:rsidR="00946B7B" w:rsidRPr="009F6C7D">
              <w:rPr>
                <w:i/>
                <w:sz w:val="26"/>
                <w:szCs w:val="26"/>
              </w:rPr>
              <w:t xml:space="preserve">tháng  </w:t>
            </w:r>
            <w:r w:rsidR="0056233F">
              <w:rPr>
                <w:i/>
                <w:sz w:val="26"/>
                <w:szCs w:val="26"/>
              </w:rPr>
              <w:t xml:space="preserve"> 5 </w:t>
            </w:r>
            <w:r w:rsidR="00946B7B" w:rsidRPr="009F6C7D">
              <w:rPr>
                <w:i/>
                <w:sz w:val="26"/>
                <w:szCs w:val="26"/>
              </w:rPr>
              <w:t>năm 201</w:t>
            </w:r>
            <w:r w:rsidR="00026F3B">
              <w:rPr>
                <w:i/>
                <w:sz w:val="26"/>
                <w:szCs w:val="26"/>
              </w:rPr>
              <w:t>9</w:t>
            </w:r>
          </w:p>
        </w:tc>
      </w:tr>
      <w:tr w:rsidR="00946B7B" w:rsidRPr="009F6C7D" w:rsidTr="001B037A">
        <w:trPr>
          <w:jc w:val="center"/>
        </w:trPr>
        <w:tc>
          <w:tcPr>
            <w:tcW w:w="4372" w:type="dxa"/>
          </w:tcPr>
          <w:p w:rsidR="00946B7B" w:rsidRPr="00C01928" w:rsidRDefault="00946B7B" w:rsidP="00C500E8">
            <w:pPr>
              <w:jc w:val="center"/>
              <w:rPr>
                <w:sz w:val="26"/>
                <w:szCs w:val="26"/>
              </w:rPr>
            </w:pPr>
            <w:r w:rsidRPr="00C01928">
              <w:rPr>
                <w:sz w:val="26"/>
                <w:szCs w:val="26"/>
              </w:rPr>
              <w:t xml:space="preserve">V/v </w:t>
            </w:r>
            <w:r w:rsidR="005C04DA">
              <w:rPr>
                <w:sz w:val="26"/>
                <w:szCs w:val="26"/>
              </w:rPr>
              <w:t>thực hiện</w:t>
            </w:r>
            <w:r w:rsidR="008E58AE">
              <w:rPr>
                <w:sz w:val="26"/>
                <w:szCs w:val="26"/>
              </w:rPr>
              <w:t xml:space="preserve"> thu </w:t>
            </w:r>
            <w:r w:rsidR="00C500E8">
              <w:rPr>
                <w:sz w:val="26"/>
                <w:szCs w:val="26"/>
              </w:rPr>
              <w:t>giá</w:t>
            </w:r>
            <w:r w:rsidR="008E58AE">
              <w:rPr>
                <w:sz w:val="26"/>
                <w:szCs w:val="26"/>
              </w:rPr>
              <w:t xml:space="preserve"> dịch vụ thu gom, vận chuyển rác thải </w:t>
            </w:r>
            <w:r w:rsidR="00397F6E">
              <w:rPr>
                <w:sz w:val="26"/>
                <w:szCs w:val="26"/>
              </w:rPr>
              <w:t xml:space="preserve">sinh hoạt </w:t>
            </w:r>
            <w:r w:rsidR="008E58AE">
              <w:rPr>
                <w:sz w:val="26"/>
                <w:szCs w:val="26"/>
              </w:rPr>
              <w:t>trên địa bàn</w:t>
            </w:r>
            <w:r w:rsidR="00AE692C">
              <w:rPr>
                <w:sz w:val="26"/>
                <w:szCs w:val="26"/>
              </w:rPr>
              <w:t xml:space="preserve"> thị xã Hương Thủy</w:t>
            </w:r>
          </w:p>
        </w:tc>
        <w:tc>
          <w:tcPr>
            <w:tcW w:w="5873" w:type="dxa"/>
          </w:tcPr>
          <w:p w:rsidR="00946B7B" w:rsidRPr="009F6C7D" w:rsidRDefault="00946B7B" w:rsidP="001B037A">
            <w:pPr>
              <w:widowControl w:val="0"/>
              <w:spacing w:before="120"/>
              <w:jc w:val="center"/>
              <w:rPr>
                <w:i/>
                <w:noProof/>
                <w:sz w:val="26"/>
                <w:szCs w:val="26"/>
              </w:rPr>
            </w:pPr>
          </w:p>
        </w:tc>
      </w:tr>
      <w:tr w:rsidR="00946B7B" w:rsidRPr="009F6C7D" w:rsidTr="001B037A">
        <w:trPr>
          <w:trHeight w:val="1046"/>
          <w:jc w:val="center"/>
        </w:trPr>
        <w:tc>
          <w:tcPr>
            <w:tcW w:w="10245" w:type="dxa"/>
            <w:gridSpan w:val="2"/>
          </w:tcPr>
          <w:p w:rsidR="00946B7B" w:rsidRPr="009F6C7D" w:rsidRDefault="00946B7B" w:rsidP="001B037A">
            <w:pPr>
              <w:widowControl w:val="0"/>
              <w:spacing w:before="120"/>
              <w:jc w:val="center"/>
              <w:rPr>
                <w:sz w:val="26"/>
                <w:szCs w:val="26"/>
              </w:rPr>
            </w:pPr>
          </w:p>
          <w:p w:rsidR="00591672" w:rsidRDefault="00946B7B" w:rsidP="00591672">
            <w:pPr>
              <w:tabs>
                <w:tab w:val="center" w:pos="6832"/>
              </w:tabs>
              <w:spacing w:line="264" w:lineRule="auto"/>
              <w:rPr>
                <w:sz w:val="28"/>
                <w:szCs w:val="28"/>
              </w:rPr>
            </w:pPr>
            <w:r w:rsidRPr="00EB3ECB">
              <w:rPr>
                <w:sz w:val="28"/>
                <w:szCs w:val="28"/>
              </w:rPr>
              <w:t xml:space="preserve">Kính gửi:  </w:t>
            </w:r>
          </w:p>
          <w:p w:rsidR="00733729" w:rsidRPr="009A3A64" w:rsidRDefault="00023157" w:rsidP="009A3A64">
            <w:pPr>
              <w:pStyle w:val="ListParagraph"/>
              <w:numPr>
                <w:ilvl w:val="0"/>
                <w:numId w:val="4"/>
              </w:numPr>
              <w:tabs>
                <w:tab w:val="center" w:pos="6832"/>
              </w:tabs>
              <w:spacing w:line="264" w:lineRule="auto"/>
              <w:ind w:left="3156" w:hanging="284"/>
              <w:rPr>
                <w:sz w:val="28"/>
                <w:szCs w:val="28"/>
              </w:rPr>
            </w:pPr>
            <w:r w:rsidRPr="00591672">
              <w:rPr>
                <w:sz w:val="28"/>
                <w:szCs w:val="28"/>
              </w:rPr>
              <w:t>UBND các xã, phường trên địa bàn thị xã Hương Thủy</w:t>
            </w:r>
            <w:r w:rsidR="009D7C17" w:rsidRPr="00591672">
              <w:rPr>
                <w:sz w:val="28"/>
                <w:szCs w:val="28"/>
              </w:rPr>
              <w:t>;</w:t>
            </w:r>
          </w:p>
          <w:p w:rsidR="009D7C17" w:rsidRPr="00591672" w:rsidRDefault="009D7C17" w:rsidP="00B5753E">
            <w:pPr>
              <w:pStyle w:val="ListParagraph"/>
              <w:numPr>
                <w:ilvl w:val="0"/>
                <w:numId w:val="4"/>
              </w:numPr>
              <w:spacing w:line="264" w:lineRule="auto"/>
              <w:ind w:left="3156" w:hanging="284"/>
              <w:rPr>
                <w:sz w:val="28"/>
                <w:szCs w:val="28"/>
              </w:rPr>
            </w:pPr>
            <w:r w:rsidRPr="00591672">
              <w:rPr>
                <w:sz w:val="28"/>
                <w:szCs w:val="28"/>
              </w:rPr>
              <w:t xml:space="preserve">Công ty </w:t>
            </w:r>
            <w:r w:rsidR="002C723E" w:rsidRPr="00591672">
              <w:rPr>
                <w:sz w:val="28"/>
                <w:szCs w:val="28"/>
              </w:rPr>
              <w:t xml:space="preserve">CP </w:t>
            </w:r>
            <w:r w:rsidRPr="00591672">
              <w:rPr>
                <w:sz w:val="28"/>
                <w:szCs w:val="28"/>
              </w:rPr>
              <w:t>Môi trường</w:t>
            </w:r>
            <w:r w:rsidR="002C723E" w:rsidRPr="00591672">
              <w:rPr>
                <w:sz w:val="28"/>
                <w:szCs w:val="28"/>
              </w:rPr>
              <w:t xml:space="preserve"> và công trình đô thị Huế.</w:t>
            </w:r>
          </w:p>
          <w:p w:rsidR="00946B7B" w:rsidRPr="009F6C7D" w:rsidRDefault="00946B7B" w:rsidP="001B037A">
            <w:pPr>
              <w:tabs>
                <w:tab w:val="center" w:pos="6832"/>
              </w:tabs>
              <w:spacing w:line="264" w:lineRule="auto"/>
              <w:ind w:left="720"/>
              <w:rPr>
                <w:sz w:val="26"/>
                <w:szCs w:val="26"/>
              </w:rPr>
            </w:pPr>
          </w:p>
        </w:tc>
      </w:tr>
    </w:tbl>
    <w:p w:rsidR="00542664" w:rsidRPr="00096F91" w:rsidRDefault="00B61B38" w:rsidP="005D7861">
      <w:pPr>
        <w:spacing w:before="120" w:after="120"/>
        <w:ind w:firstLine="567"/>
        <w:jc w:val="both"/>
        <w:rPr>
          <w:sz w:val="28"/>
          <w:szCs w:val="28"/>
        </w:rPr>
      </w:pPr>
      <w:r w:rsidRPr="00096F91">
        <w:rPr>
          <w:color w:val="000000"/>
          <w:sz w:val="28"/>
          <w:szCs w:val="28"/>
          <w:shd w:val="clear" w:color="auto" w:fill="FFFFFF"/>
        </w:rPr>
        <w:t>Thực hiện Q</w:t>
      </w:r>
      <w:r w:rsidR="005D6DA5" w:rsidRPr="00096F91">
        <w:rPr>
          <w:color w:val="000000"/>
          <w:sz w:val="28"/>
          <w:szCs w:val="28"/>
          <w:shd w:val="clear" w:color="auto" w:fill="FFFFFF"/>
        </w:rPr>
        <w:t xml:space="preserve">uyết </w:t>
      </w:r>
      <w:r w:rsidR="00C13991">
        <w:rPr>
          <w:color w:val="000000"/>
          <w:sz w:val="28"/>
          <w:szCs w:val="28"/>
          <w:shd w:val="clear" w:color="auto" w:fill="FFFFFF"/>
        </w:rPr>
        <w:t xml:space="preserve">định số 94/2017/QĐ-UBND ngày 15 tháng </w:t>
      </w:r>
      <w:r w:rsidR="005D6DA5" w:rsidRPr="00096F91">
        <w:rPr>
          <w:color w:val="000000"/>
          <w:sz w:val="28"/>
          <w:szCs w:val="28"/>
          <w:shd w:val="clear" w:color="auto" w:fill="FFFFFF"/>
        </w:rPr>
        <w:t>11</w:t>
      </w:r>
      <w:r w:rsidR="00C13991">
        <w:rPr>
          <w:color w:val="000000"/>
          <w:sz w:val="28"/>
          <w:szCs w:val="28"/>
          <w:shd w:val="clear" w:color="auto" w:fill="FFFFFF"/>
        </w:rPr>
        <w:t xml:space="preserve"> năm </w:t>
      </w:r>
      <w:r w:rsidR="005D6DA5" w:rsidRPr="00096F91">
        <w:rPr>
          <w:color w:val="000000"/>
          <w:sz w:val="28"/>
          <w:szCs w:val="28"/>
          <w:shd w:val="clear" w:color="auto" w:fill="FFFFFF"/>
        </w:rPr>
        <w:t>2017 của UBND tỉnh Thừa Thiên Huế quy định giá tối đa dịch vụ thu gom, vận chuyển rác thải sinh hoạt sử dụng nguồn vốn ngân sách nhà nước trên địa bàn</w:t>
      </w:r>
      <w:r w:rsidR="00DC359E" w:rsidRPr="00096F91">
        <w:rPr>
          <w:color w:val="000000"/>
          <w:sz w:val="28"/>
          <w:szCs w:val="28"/>
          <w:shd w:val="clear" w:color="auto" w:fill="FFFFFF"/>
        </w:rPr>
        <w:t xml:space="preserve"> tỉnh Thừa Thiên Huế</w:t>
      </w:r>
      <w:r w:rsidR="00702376" w:rsidRPr="00096F91">
        <w:rPr>
          <w:color w:val="000000"/>
          <w:sz w:val="28"/>
          <w:szCs w:val="28"/>
          <w:shd w:val="clear" w:color="auto" w:fill="FFFFFF"/>
        </w:rPr>
        <w:t>.</w:t>
      </w:r>
      <w:r w:rsidR="00D9606D" w:rsidRPr="00096F91">
        <w:rPr>
          <w:color w:val="000000"/>
          <w:sz w:val="28"/>
          <w:szCs w:val="28"/>
          <w:shd w:val="clear" w:color="auto" w:fill="FFFFFF"/>
        </w:rPr>
        <w:t xml:space="preserve"> UBND thị xã </w:t>
      </w:r>
      <w:r w:rsidR="00C356FF" w:rsidRPr="00096F91">
        <w:rPr>
          <w:color w:val="000000"/>
          <w:sz w:val="28"/>
          <w:szCs w:val="28"/>
          <w:shd w:val="clear" w:color="auto" w:fill="FFFFFF"/>
        </w:rPr>
        <w:t xml:space="preserve">đề nghị </w:t>
      </w:r>
      <w:r w:rsidR="008B2A95" w:rsidRPr="00096F91">
        <w:rPr>
          <w:sz w:val="28"/>
          <w:szCs w:val="28"/>
        </w:rPr>
        <w:t>Ủy ban nhân dân các xã,</w:t>
      </w:r>
      <w:r w:rsidR="00BC1FC3" w:rsidRPr="00096F91">
        <w:rPr>
          <w:sz w:val="28"/>
          <w:szCs w:val="28"/>
        </w:rPr>
        <w:t xml:space="preserve"> phường</w:t>
      </w:r>
      <w:r w:rsidR="0067275C" w:rsidRPr="00096F91">
        <w:rPr>
          <w:sz w:val="28"/>
          <w:szCs w:val="28"/>
        </w:rPr>
        <w:t xml:space="preserve"> triển khai</w:t>
      </w:r>
      <w:r w:rsidR="00D3331E" w:rsidRPr="00096F91">
        <w:rPr>
          <w:sz w:val="28"/>
          <w:szCs w:val="28"/>
        </w:rPr>
        <w:t xml:space="preserve"> thực hiện các</w:t>
      </w:r>
      <w:r w:rsidR="0067275C" w:rsidRPr="00096F91">
        <w:rPr>
          <w:sz w:val="28"/>
          <w:szCs w:val="28"/>
        </w:rPr>
        <w:t xml:space="preserve"> nhiệm vụ </w:t>
      </w:r>
      <w:r w:rsidR="003B326F" w:rsidRPr="00096F91">
        <w:rPr>
          <w:sz w:val="28"/>
          <w:szCs w:val="28"/>
        </w:rPr>
        <w:t>sau</w:t>
      </w:r>
      <w:r w:rsidR="00542664" w:rsidRPr="00096F91">
        <w:rPr>
          <w:sz w:val="28"/>
          <w:szCs w:val="28"/>
        </w:rPr>
        <w:t>:</w:t>
      </w:r>
    </w:p>
    <w:p w:rsidR="00BD0B9C" w:rsidRPr="00096F91" w:rsidRDefault="00542664" w:rsidP="005D7861">
      <w:pPr>
        <w:spacing w:before="120" w:after="120"/>
        <w:ind w:firstLine="567"/>
        <w:jc w:val="both"/>
        <w:rPr>
          <w:sz w:val="28"/>
          <w:szCs w:val="28"/>
        </w:rPr>
      </w:pPr>
      <w:r w:rsidRPr="00096F91">
        <w:rPr>
          <w:sz w:val="28"/>
          <w:szCs w:val="28"/>
        </w:rPr>
        <w:t xml:space="preserve">- </w:t>
      </w:r>
      <w:r w:rsidR="00DD5D07" w:rsidRPr="00096F91">
        <w:rPr>
          <w:sz w:val="28"/>
          <w:szCs w:val="28"/>
        </w:rPr>
        <w:t>K</w:t>
      </w:r>
      <w:r w:rsidR="00B61B38" w:rsidRPr="00096F91">
        <w:rPr>
          <w:sz w:val="28"/>
          <w:szCs w:val="28"/>
        </w:rPr>
        <w:t>iểm tra, đô</w:t>
      </w:r>
      <w:r w:rsidR="00294FFE" w:rsidRPr="00096F91">
        <w:rPr>
          <w:sz w:val="28"/>
          <w:szCs w:val="28"/>
        </w:rPr>
        <w:t>n đốc và phối hợp đơn vị cung ứng</w:t>
      </w:r>
      <w:r w:rsidR="00B61B38" w:rsidRPr="00096F91">
        <w:rPr>
          <w:sz w:val="28"/>
          <w:szCs w:val="28"/>
        </w:rPr>
        <w:t xml:space="preserve"> dịch vụ trong việc thu giá dịch vụ thu gom, vận chuyển rác thải sinh hoạt đối với </w:t>
      </w:r>
      <w:r w:rsidR="002D7A6F" w:rsidRPr="00096F91">
        <w:rPr>
          <w:sz w:val="28"/>
          <w:szCs w:val="28"/>
        </w:rPr>
        <w:t>tổ chức</w:t>
      </w:r>
      <w:r w:rsidR="00BC1FC3" w:rsidRPr="00096F91">
        <w:rPr>
          <w:sz w:val="28"/>
          <w:szCs w:val="28"/>
        </w:rPr>
        <w:t>, hộ gia đình, cá nhân được cung ứng dịch vụ thu gom, v</w:t>
      </w:r>
      <w:r w:rsidR="00001304" w:rsidRPr="00096F91">
        <w:rPr>
          <w:sz w:val="28"/>
          <w:szCs w:val="28"/>
        </w:rPr>
        <w:t>ậ</w:t>
      </w:r>
      <w:r w:rsidR="00BC1FC3" w:rsidRPr="00096F91">
        <w:rPr>
          <w:sz w:val="28"/>
          <w:szCs w:val="28"/>
        </w:rPr>
        <w:t>n chuyển rác thải sinh hoạt</w:t>
      </w:r>
      <w:r w:rsidR="002D7A6F" w:rsidRPr="00096F91">
        <w:rPr>
          <w:sz w:val="28"/>
          <w:szCs w:val="28"/>
        </w:rPr>
        <w:t xml:space="preserve"> trên địa bàn</w:t>
      </w:r>
      <w:r w:rsidR="008E0BD9" w:rsidRPr="00096F91">
        <w:rPr>
          <w:sz w:val="28"/>
          <w:szCs w:val="28"/>
        </w:rPr>
        <w:t>;</w:t>
      </w:r>
      <w:r w:rsidR="00B61B38" w:rsidRPr="00096F91">
        <w:rPr>
          <w:sz w:val="28"/>
          <w:szCs w:val="28"/>
        </w:rPr>
        <w:t xml:space="preserve"> thực hiện niêm yết, công khai địa điểm thu, nội dung thu, mức thu, phương thức thu theo quy định.</w:t>
      </w:r>
    </w:p>
    <w:p w:rsidR="002D7A6F" w:rsidRPr="00096F91" w:rsidRDefault="00FC6DFC" w:rsidP="005D7861">
      <w:pPr>
        <w:spacing w:before="120" w:after="120"/>
        <w:ind w:firstLine="567"/>
        <w:jc w:val="both"/>
        <w:rPr>
          <w:sz w:val="28"/>
          <w:szCs w:val="28"/>
        </w:rPr>
      </w:pPr>
      <w:r w:rsidRPr="00096F91">
        <w:rPr>
          <w:sz w:val="28"/>
          <w:szCs w:val="28"/>
        </w:rPr>
        <w:t xml:space="preserve">- </w:t>
      </w:r>
      <w:r w:rsidR="00BD0B9C" w:rsidRPr="00096F91">
        <w:rPr>
          <w:sz w:val="28"/>
          <w:szCs w:val="28"/>
        </w:rPr>
        <w:t>Thực hiện mức thu</w:t>
      </w:r>
      <w:r w:rsidR="00342698" w:rsidRPr="00096F91">
        <w:rPr>
          <w:sz w:val="28"/>
          <w:szCs w:val="28"/>
        </w:rPr>
        <w:t xml:space="preserve"> giá dịch vụ nhưng không vượt quá mức giá tối đa quy định tại Khoản 2, Điều 1</w:t>
      </w:r>
      <w:r w:rsidR="00BD0B9C" w:rsidRPr="00096F91">
        <w:rPr>
          <w:sz w:val="28"/>
          <w:szCs w:val="28"/>
        </w:rPr>
        <w:t xml:space="preserve"> theo Quyết định </w:t>
      </w:r>
      <w:r w:rsidRPr="00096F91">
        <w:rPr>
          <w:color w:val="000000"/>
          <w:sz w:val="28"/>
          <w:szCs w:val="28"/>
          <w:shd w:val="clear" w:color="auto" w:fill="FFFFFF"/>
        </w:rPr>
        <w:t xml:space="preserve">94/2017/QĐ-UBND ngày </w:t>
      </w:r>
      <w:r w:rsidR="00EB4860">
        <w:rPr>
          <w:color w:val="000000"/>
          <w:sz w:val="28"/>
          <w:szCs w:val="28"/>
          <w:shd w:val="clear" w:color="auto" w:fill="FFFFFF"/>
        </w:rPr>
        <w:t xml:space="preserve">15 tháng </w:t>
      </w:r>
      <w:r w:rsidR="00EB4860" w:rsidRPr="00096F91">
        <w:rPr>
          <w:color w:val="000000"/>
          <w:sz w:val="28"/>
          <w:szCs w:val="28"/>
          <w:shd w:val="clear" w:color="auto" w:fill="FFFFFF"/>
        </w:rPr>
        <w:t>11</w:t>
      </w:r>
      <w:r w:rsidR="00EB4860">
        <w:rPr>
          <w:color w:val="000000"/>
          <w:sz w:val="28"/>
          <w:szCs w:val="28"/>
          <w:shd w:val="clear" w:color="auto" w:fill="FFFFFF"/>
        </w:rPr>
        <w:t xml:space="preserve"> năm </w:t>
      </w:r>
      <w:r w:rsidR="00EB4860" w:rsidRPr="00096F91">
        <w:rPr>
          <w:color w:val="000000"/>
          <w:sz w:val="28"/>
          <w:szCs w:val="28"/>
          <w:shd w:val="clear" w:color="auto" w:fill="FFFFFF"/>
        </w:rPr>
        <w:t xml:space="preserve">2017 </w:t>
      </w:r>
      <w:r w:rsidRPr="00096F91">
        <w:rPr>
          <w:color w:val="000000"/>
          <w:sz w:val="28"/>
          <w:szCs w:val="28"/>
          <w:shd w:val="clear" w:color="auto" w:fill="FFFFFF"/>
        </w:rPr>
        <w:t>của UBND tỉnh Thừa Thiên Huế</w:t>
      </w:r>
      <w:r w:rsidR="00BD0B9C" w:rsidRPr="00096F91">
        <w:rPr>
          <w:sz w:val="28"/>
          <w:szCs w:val="28"/>
        </w:rPr>
        <w:t xml:space="preserve">. </w:t>
      </w:r>
    </w:p>
    <w:p w:rsidR="002D7A6F" w:rsidRPr="00096F91" w:rsidRDefault="00B61B38" w:rsidP="005D7861">
      <w:pPr>
        <w:spacing w:before="120" w:after="120"/>
        <w:ind w:firstLine="567"/>
        <w:jc w:val="both"/>
        <w:rPr>
          <w:sz w:val="28"/>
          <w:szCs w:val="28"/>
        </w:rPr>
      </w:pPr>
      <w:r w:rsidRPr="00096F91">
        <w:rPr>
          <w:sz w:val="28"/>
          <w:szCs w:val="28"/>
        </w:rPr>
        <w:t>- Tổ chức, phổ biến tuyên truyền, hướng dẫn vận động nhân dân giữ gìn vệ sinh môi trường, nộp giá dịch vụ thu gom, vận chuyển rác thải đầy đủ</w:t>
      </w:r>
      <w:r w:rsidR="00527CEE" w:rsidRPr="00096F91">
        <w:rPr>
          <w:sz w:val="28"/>
          <w:szCs w:val="28"/>
        </w:rPr>
        <w:t xml:space="preserve"> theo </w:t>
      </w:r>
      <w:r w:rsidR="00451551" w:rsidRPr="00096F91">
        <w:rPr>
          <w:sz w:val="28"/>
          <w:szCs w:val="28"/>
        </w:rPr>
        <w:t>lộ trình</w:t>
      </w:r>
      <w:r w:rsidR="00527CEE" w:rsidRPr="00096F91">
        <w:rPr>
          <w:sz w:val="28"/>
          <w:szCs w:val="28"/>
        </w:rPr>
        <w:t xml:space="preserve"> xây dựng điều chỉnh phương án giá </w:t>
      </w:r>
      <w:r w:rsidR="00D0078D" w:rsidRPr="00096F91">
        <w:rPr>
          <w:sz w:val="28"/>
          <w:szCs w:val="28"/>
        </w:rPr>
        <w:t>hàng năm</w:t>
      </w:r>
      <w:r w:rsidR="00C75A34" w:rsidRPr="00096F91">
        <w:rPr>
          <w:sz w:val="28"/>
          <w:szCs w:val="28"/>
        </w:rPr>
        <w:t>,</w:t>
      </w:r>
      <w:r w:rsidR="00C7592F" w:rsidRPr="00096F91">
        <w:rPr>
          <w:sz w:val="28"/>
          <w:szCs w:val="28"/>
        </w:rPr>
        <w:t xml:space="preserve">phù hợp </w:t>
      </w:r>
      <w:r w:rsidR="00D0078D" w:rsidRPr="00096F91">
        <w:rPr>
          <w:sz w:val="28"/>
          <w:szCs w:val="28"/>
        </w:rPr>
        <w:t>theo từng địa bàn</w:t>
      </w:r>
      <w:r w:rsidRPr="00096F91">
        <w:rPr>
          <w:sz w:val="28"/>
          <w:szCs w:val="28"/>
        </w:rPr>
        <w:t xml:space="preserve">. </w:t>
      </w:r>
    </w:p>
    <w:p w:rsidR="002D7A6F" w:rsidRPr="00096F91" w:rsidRDefault="00B61B38" w:rsidP="005D7861">
      <w:pPr>
        <w:spacing w:before="120" w:after="120"/>
        <w:ind w:firstLine="567"/>
        <w:jc w:val="both"/>
        <w:rPr>
          <w:sz w:val="28"/>
          <w:szCs w:val="28"/>
        </w:rPr>
      </w:pPr>
      <w:r w:rsidRPr="00096F91">
        <w:rPr>
          <w:sz w:val="28"/>
          <w:szCs w:val="28"/>
        </w:rPr>
        <w:t xml:space="preserve">- Có trách nhiệm giám sát, đôn đốc quá trình thu giá dịch vụ thu gom vận chuyển rác thải sinh hoạt trên địa bàn. </w:t>
      </w:r>
    </w:p>
    <w:p w:rsidR="00D651ED" w:rsidRDefault="009A19CD" w:rsidP="005D7861">
      <w:pPr>
        <w:spacing w:before="120" w:after="120"/>
        <w:ind w:firstLine="567"/>
        <w:jc w:val="both"/>
        <w:rPr>
          <w:b/>
          <w:bCs/>
          <w:i/>
          <w:sz w:val="28"/>
          <w:szCs w:val="28"/>
        </w:rPr>
      </w:pPr>
      <w:r w:rsidRPr="00096F91">
        <w:rPr>
          <w:sz w:val="28"/>
          <w:szCs w:val="28"/>
        </w:rPr>
        <w:t>UBND</w:t>
      </w:r>
      <w:r w:rsidR="00946B7B" w:rsidRPr="00096F91">
        <w:rPr>
          <w:sz w:val="28"/>
          <w:szCs w:val="28"/>
        </w:rPr>
        <w:t xml:space="preserve"> thị xã Hương </w:t>
      </w:r>
      <w:r w:rsidR="00DA70DB">
        <w:rPr>
          <w:sz w:val="28"/>
          <w:szCs w:val="28"/>
        </w:rPr>
        <w:t xml:space="preserve">Thủy </w:t>
      </w:r>
      <w:bookmarkStart w:id="0" w:name="_GoBack"/>
      <w:bookmarkEnd w:id="0"/>
      <w:r w:rsidRPr="00096F91">
        <w:rPr>
          <w:sz w:val="28"/>
          <w:szCs w:val="28"/>
        </w:rPr>
        <w:t xml:space="preserve">yêu cầu UBND các xã, phường, đơn vị cung </w:t>
      </w:r>
      <w:r w:rsidR="009D611A" w:rsidRPr="00096F91">
        <w:rPr>
          <w:sz w:val="28"/>
          <w:szCs w:val="28"/>
        </w:rPr>
        <w:t>ứng</w:t>
      </w:r>
      <w:r w:rsidRPr="00096F91">
        <w:rPr>
          <w:sz w:val="28"/>
          <w:szCs w:val="28"/>
        </w:rPr>
        <w:t xml:space="preserve"> dịch vụ thu gom, vận chuyển rác thải trên địa bàn tổ chức triển khai thực hiện các nội dung nêu trên</w:t>
      </w:r>
      <w:r w:rsidR="00946B7B" w:rsidRPr="00096F91">
        <w:rPr>
          <w:sz w:val="28"/>
          <w:szCs w:val="28"/>
        </w:rPr>
        <w:t>./.</w:t>
      </w:r>
      <w:r w:rsidR="00946B7B" w:rsidRPr="00096F91">
        <w:rPr>
          <w:b/>
          <w:bCs/>
          <w:i/>
          <w:sz w:val="28"/>
          <w:szCs w:val="28"/>
        </w:rPr>
        <w:tab/>
      </w:r>
      <w:r w:rsidR="00946B7B" w:rsidRPr="00096F91">
        <w:rPr>
          <w:b/>
          <w:bCs/>
          <w:i/>
          <w:sz w:val="28"/>
          <w:szCs w:val="28"/>
        </w:rPr>
        <w:tab/>
      </w:r>
      <w:r w:rsidR="00946B7B" w:rsidRPr="00096F91">
        <w:rPr>
          <w:b/>
          <w:bCs/>
          <w:i/>
          <w:sz w:val="28"/>
          <w:szCs w:val="28"/>
        </w:rPr>
        <w:tab/>
      </w:r>
      <w:r w:rsidR="00946B7B">
        <w:rPr>
          <w:b/>
          <w:bCs/>
          <w:i/>
        </w:rPr>
        <w:tab/>
      </w:r>
    </w:p>
    <w:p w:rsidR="00946B7B" w:rsidRPr="005D5751" w:rsidRDefault="00946B7B" w:rsidP="00D651ED">
      <w:pPr>
        <w:spacing w:before="120" w:after="120"/>
        <w:ind w:firstLine="567"/>
        <w:jc w:val="both"/>
        <w:rPr>
          <w:b/>
          <w:bCs/>
          <w:i/>
          <w:sz w:val="28"/>
          <w:szCs w:val="28"/>
        </w:rPr>
      </w:pPr>
    </w:p>
    <w:tbl>
      <w:tblPr>
        <w:tblW w:w="0" w:type="auto"/>
        <w:tblLook w:val="04A0"/>
      </w:tblPr>
      <w:tblGrid>
        <w:gridCol w:w="4809"/>
        <w:gridCol w:w="4812"/>
      </w:tblGrid>
      <w:tr w:rsidR="00946B7B" w:rsidTr="001B037A">
        <w:tc>
          <w:tcPr>
            <w:tcW w:w="4952" w:type="dxa"/>
          </w:tcPr>
          <w:p w:rsidR="00946B7B" w:rsidRPr="00371B63" w:rsidRDefault="00946B7B" w:rsidP="001B037A">
            <w:pPr>
              <w:rPr>
                <w:b/>
                <w:i/>
              </w:rPr>
            </w:pPr>
            <w:r w:rsidRPr="00371B63">
              <w:rPr>
                <w:b/>
                <w:i/>
              </w:rPr>
              <w:t>Nơi nhận:</w:t>
            </w:r>
          </w:p>
        </w:tc>
        <w:tc>
          <w:tcPr>
            <w:tcW w:w="4952" w:type="dxa"/>
          </w:tcPr>
          <w:p w:rsidR="00946B7B" w:rsidRPr="00371B63" w:rsidRDefault="00EA11A7" w:rsidP="001B037A">
            <w:pPr>
              <w:jc w:val="center"/>
              <w:rPr>
                <w:b/>
                <w:sz w:val="28"/>
                <w:szCs w:val="28"/>
              </w:rPr>
            </w:pPr>
            <w:r>
              <w:rPr>
                <w:b/>
                <w:sz w:val="28"/>
                <w:szCs w:val="28"/>
              </w:rPr>
              <w:t>TM. ỦY BAN NHÂN DÂN</w:t>
            </w:r>
          </w:p>
        </w:tc>
      </w:tr>
      <w:tr w:rsidR="00946B7B" w:rsidTr="001B037A">
        <w:tc>
          <w:tcPr>
            <w:tcW w:w="4952" w:type="dxa"/>
          </w:tcPr>
          <w:p w:rsidR="00946B7B" w:rsidRDefault="00946B7B" w:rsidP="001B037A">
            <w:r>
              <w:t>- Như trên;</w:t>
            </w:r>
          </w:p>
          <w:p w:rsidR="000E6A17" w:rsidRDefault="000E6A17" w:rsidP="001B037A">
            <w:r>
              <w:t>- Phòng TCKH;</w:t>
            </w:r>
          </w:p>
        </w:tc>
        <w:tc>
          <w:tcPr>
            <w:tcW w:w="4952" w:type="dxa"/>
          </w:tcPr>
          <w:p w:rsidR="00946B7B" w:rsidRPr="00371B63" w:rsidRDefault="00EA11A7" w:rsidP="00EA11A7">
            <w:pPr>
              <w:jc w:val="center"/>
              <w:rPr>
                <w:b/>
                <w:sz w:val="28"/>
                <w:szCs w:val="28"/>
              </w:rPr>
            </w:pPr>
            <w:r>
              <w:rPr>
                <w:b/>
                <w:sz w:val="28"/>
                <w:szCs w:val="28"/>
              </w:rPr>
              <w:t>CHỦ TỊCH</w:t>
            </w:r>
          </w:p>
        </w:tc>
      </w:tr>
      <w:tr w:rsidR="00946B7B" w:rsidTr="001B037A">
        <w:tc>
          <w:tcPr>
            <w:tcW w:w="4952" w:type="dxa"/>
          </w:tcPr>
          <w:p w:rsidR="00946B7B" w:rsidRDefault="00946B7B" w:rsidP="000E6A17">
            <w:r>
              <w:t>- Lưu</w:t>
            </w:r>
            <w:r w:rsidR="00B21333">
              <w:t>:</w:t>
            </w:r>
            <w:r>
              <w:t xml:space="preserve"> VT.</w:t>
            </w:r>
          </w:p>
        </w:tc>
        <w:tc>
          <w:tcPr>
            <w:tcW w:w="4952" w:type="dxa"/>
          </w:tcPr>
          <w:p w:rsidR="00946B7B" w:rsidRPr="00371B63" w:rsidRDefault="00946B7B" w:rsidP="001B037A">
            <w:pPr>
              <w:jc w:val="center"/>
              <w:rPr>
                <w:b/>
                <w:sz w:val="28"/>
                <w:szCs w:val="28"/>
              </w:rPr>
            </w:pPr>
          </w:p>
          <w:p w:rsidR="00434101" w:rsidRDefault="00434101" w:rsidP="00D651ED">
            <w:pPr>
              <w:rPr>
                <w:b/>
                <w:sz w:val="28"/>
                <w:szCs w:val="28"/>
              </w:rPr>
            </w:pPr>
          </w:p>
          <w:p w:rsidR="00D43725" w:rsidRPr="00371B63" w:rsidRDefault="00D43725" w:rsidP="00D651ED">
            <w:pPr>
              <w:rPr>
                <w:b/>
                <w:sz w:val="28"/>
                <w:szCs w:val="28"/>
              </w:rPr>
            </w:pPr>
          </w:p>
          <w:p w:rsidR="00946B7B" w:rsidRPr="00371B63" w:rsidRDefault="004C0EF1" w:rsidP="001B037A">
            <w:pPr>
              <w:jc w:val="center"/>
              <w:rPr>
                <w:b/>
                <w:sz w:val="28"/>
                <w:szCs w:val="28"/>
              </w:rPr>
            </w:pPr>
            <w:r>
              <w:rPr>
                <w:b/>
                <w:sz w:val="28"/>
                <w:szCs w:val="28"/>
              </w:rPr>
              <w:lastRenderedPageBreak/>
              <w:t>Lê Ngọc Sơn</w:t>
            </w:r>
          </w:p>
        </w:tc>
      </w:tr>
    </w:tbl>
    <w:p w:rsidR="00946B7B" w:rsidRDefault="00946B7B" w:rsidP="00D43725">
      <w:pPr>
        <w:rPr>
          <w:b/>
        </w:rPr>
      </w:pPr>
    </w:p>
    <w:sectPr w:rsidR="00946B7B" w:rsidSect="00B00535">
      <w:pgSz w:w="12240" w:h="15840"/>
      <w:pgMar w:top="964" w:right="1134"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2BF6"/>
    <w:multiLevelType w:val="hybridMultilevel"/>
    <w:tmpl w:val="87EE5D36"/>
    <w:lvl w:ilvl="0" w:tplc="A2784C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12D99"/>
    <w:multiLevelType w:val="hybridMultilevel"/>
    <w:tmpl w:val="4770E2F0"/>
    <w:lvl w:ilvl="0" w:tplc="EDCC47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44495B"/>
    <w:multiLevelType w:val="hybridMultilevel"/>
    <w:tmpl w:val="1FC65A22"/>
    <w:lvl w:ilvl="0" w:tplc="010A44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01E5A34"/>
    <w:multiLevelType w:val="hybridMultilevel"/>
    <w:tmpl w:val="9252BE48"/>
    <w:lvl w:ilvl="0" w:tplc="7730FC60">
      <w:numFmt w:val="bullet"/>
      <w:lvlText w:val="-"/>
      <w:lvlJc w:val="left"/>
      <w:pPr>
        <w:ind w:left="2665" w:hanging="360"/>
      </w:pPr>
      <w:rPr>
        <w:rFonts w:ascii="Times New Roman" w:eastAsia="Times New Roman" w:hAnsi="Times New Roman" w:cs="Times New Roman" w:hint="default"/>
      </w:rPr>
    </w:lvl>
    <w:lvl w:ilvl="1" w:tplc="04090003" w:tentative="1">
      <w:start w:val="1"/>
      <w:numFmt w:val="bullet"/>
      <w:lvlText w:val="o"/>
      <w:lvlJc w:val="left"/>
      <w:pPr>
        <w:ind w:left="3385" w:hanging="360"/>
      </w:pPr>
      <w:rPr>
        <w:rFonts w:ascii="Courier New" w:hAnsi="Courier New" w:cs="Courier New" w:hint="default"/>
      </w:rPr>
    </w:lvl>
    <w:lvl w:ilvl="2" w:tplc="04090005" w:tentative="1">
      <w:start w:val="1"/>
      <w:numFmt w:val="bullet"/>
      <w:lvlText w:val=""/>
      <w:lvlJc w:val="left"/>
      <w:pPr>
        <w:ind w:left="4105" w:hanging="360"/>
      </w:pPr>
      <w:rPr>
        <w:rFonts w:ascii="Wingdings" w:hAnsi="Wingdings" w:hint="default"/>
      </w:rPr>
    </w:lvl>
    <w:lvl w:ilvl="3" w:tplc="04090001" w:tentative="1">
      <w:start w:val="1"/>
      <w:numFmt w:val="bullet"/>
      <w:lvlText w:val=""/>
      <w:lvlJc w:val="left"/>
      <w:pPr>
        <w:ind w:left="4825" w:hanging="360"/>
      </w:pPr>
      <w:rPr>
        <w:rFonts w:ascii="Symbol" w:hAnsi="Symbol" w:hint="default"/>
      </w:rPr>
    </w:lvl>
    <w:lvl w:ilvl="4" w:tplc="04090003" w:tentative="1">
      <w:start w:val="1"/>
      <w:numFmt w:val="bullet"/>
      <w:lvlText w:val="o"/>
      <w:lvlJc w:val="left"/>
      <w:pPr>
        <w:ind w:left="5545" w:hanging="360"/>
      </w:pPr>
      <w:rPr>
        <w:rFonts w:ascii="Courier New" w:hAnsi="Courier New" w:cs="Courier New" w:hint="default"/>
      </w:rPr>
    </w:lvl>
    <w:lvl w:ilvl="5" w:tplc="04090005" w:tentative="1">
      <w:start w:val="1"/>
      <w:numFmt w:val="bullet"/>
      <w:lvlText w:val=""/>
      <w:lvlJc w:val="left"/>
      <w:pPr>
        <w:ind w:left="6265" w:hanging="360"/>
      </w:pPr>
      <w:rPr>
        <w:rFonts w:ascii="Wingdings" w:hAnsi="Wingdings" w:hint="default"/>
      </w:rPr>
    </w:lvl>
    <w:lvl w:ilvl="6" w:tplc="04090001" w:tentative="1">
      <w:start w:val="1"/>
      <w:numFmt w:val="bullet"/>
      <w:lvlText w:val=""/>
      <w:lvlJc w:val="left"/>
      <w:pPr>
        <w:ind w:left="6985" w:hanging="360"/>
      </w:pPr>
      <w:rPr>
        <w:rFonts w:ascii="Symbol" w:hAnsi="Symbol" w:hint="default"/>
      </w:rPr>
    </w:lvl>
    <w:lvl w:ilvl="7" w:tplc="04090003" w:tentative="1">
      <w:start w:val="1"/>
      <w:numFmt w:val="bullet"/>
      <w:lvlText w:val="o"/>
      <w:lvlJc w:val="left"/>
      <w:pPr>
        <w:ind w:left="7705" w:hanging="360"/>
      </w:pPr>
      <w:rPr>
        <w:rFonts w:ascii="Courier New" w:hAnsi="Courier New" w:cs="Courier New" w:hint="default"/>
      </w:rPr>
    </w:lvl>
    <w:lvl w:ilvl="8" w:tplc="04090005" w:tentative="1">
      <w:start w:val="1"/>
      <w:numFmt w:val="bullet"/>
      <w:lvlText w:val=""/>
      <w:lvlJc w:val="left"/>
      <w:pPr>
        <w:ind w:left="8425" w:hanging="360"/>
      </w:pPr>
      <w:rPr>
        <w:rFonts w:ascii="Wingdings" w:hAnsi="Wingdings" w:hint="default"/>
      </w:rPr>
    </w:lvl>
  </w:abstractNum>
  <w:abstractNum w:abstractNumId="4">
    <w:nsid w:val="791856A8"/>
    <w:multiLevelType w:val="hybridMultilevel"/>
    <w:tmpl w:val="709ECA18"/>
    <w:lvl w:ilvl="0" w:tplc="840C4D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A4796"/>
    <w:multiLevelType w:val="hybridMultilevel"/>
    <w:tmpl w:val="3B28D3FC"/>
    <w:lvl w:ilvl="0" w:tplc="5AA618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B7B"/>
    <w:rsid w:val="00001304"/>
    <w:rsid w:val="00023157"/>
    <w:rsid w:val="00026F3B"/>
    <w:rsid w:val="0003366A"/>
    <w:rsid w:val="000556AD"/>
    <w:rsid w:val="00096F91"/>
    <w:rsid w:val="000B2E7D"/>
    <w:rsid w:val="000C2947"/>
    <w:rsid w:val="000C4688"/>
    <w:rsid w:val="000E6537"/>
    <w:rsid w:val="000E6A17"/>
    <w:rsid w:val="0015270F"/>
    <w:rsid w:val="00152910"/>
    <w:rsid w:val="001A228D"/>
    <w:rsid w:val="00221E72"/>
    <w:rsid w:val="002529EC"/>
    <w:rsid w:val="00294FFE"/>
    <w:rsid w:val="002C723E"/>
    <w:rsid w:val="002D7A6F"/>
    <w:rsid w:val="00310246"/>
    <w:rsid w:val="00342698"/>
    <w:rsid w:val="00354F9C"/>
    <w:rsid w:val="00375ADA"/>
    <w:rsid w:val="00381DBF"/>
    <w:rsid w:val="00391888"/>
    <w:rsid w:val="00397F6E"/>
    <w:rsid w:val="003A42EE"/>
    <w:rsid w:val="003B326F"/>
    <w:rsid w:val="003B4497"/>
    <w:rsid w:val="00434101"/>
    <w:rsid w:val="00451551"/>
    <w:rsid w:val="0048281A"/>
    <w:rsid w:val="004B3F3E"/>
    <w:rsid w:val="004C0EF1"/>
    <w:rsid w:val="004F6D5B"/>
    <w:rsid w:val="004F7314"/>
    <w:rsid w:val="00527CEE"/>
    <w:rsid w:val="00542664"/>
    <w:rsid w:val="00555296"/>
    <w:rsid w:val="0056233F"/>
    <w:rsid w:val="00591672"/>
    <w:rsid w:val="005C04DA"/>
    <w:rsid w:val="005D5751"/>
    <w:rsid w:val="005D6DA5"/>
    <w:rsid w:val="005D7861"/>
    <w:rsid w:val="00605EE2"/>
    <w:rsid w:val="0067275C"/>
    <w:rsid w:val="006A48B8"/>
    <w:rsid w:val="006A75FC"/>
    <w:rsid w:val="00702376"/>
    <w:rsid w:val="00702F6C"/>
    <w:rsid w:val="00733729"/>
    <w:rsid w:val="00736F4E"/>
    <w:rsid w:val="007501A5"/>
    <w:rsid w:val="007F5002"/>
    <w:rsid w:val="00863CD7"/>
    <w:rsid w:val="00894DC6"/>
    <w:rsid w:val="008B2A95"/>
    <w:rsid w:val="008D794B"/>
    <w:rsid w:val="008E0BD9"/>
    <w:rsid w:val="008E58AE"/>
    <w:rsid w:val="0094606D"/>
    <w:rsid w:val="00946B7B"/>
    <w:rsid w:val="00960C48"/>
    <w:rsid w:val="00961F5D"/>
    <w:rsid w:val="009A19CD"/>
    <w:rsid w:val="009A3A64"/>
    <w:rsid w:val="009D611A"/>
    <w:rsid w:val="009D7C17"/>
    <w:rsid w:val="00A0140A"/>
    <w:rsid w:val="00A30116"/>
    <w:rsid w:val="00AE692C"/>
    <w:rsid w:val="00AF553D"/>
    <w:rsid w:val="00B00535"/>
    <w:rsid w:val="00B157D2"/>
    <w:rsid w:val="00B21333"/>
    <w:rsid w:val="00B5753E"/>
    <w:rsid w:val="00B61B38"/>
    <w:rsid w:val="00BC1FC3"/>
    <w:rsid w:val="00BD0B9C"/>
    <w:rsid w:val="00BD756C"/>
    <w:rsid w:val="00BE36EB"/>
    <w:rsid w:val="00BF1625"/>
    <w:rsid w:val="00BF6177"/>
    <w:rsid w:val="00C04F73"/>
    <w:rsid w:val="00C13991"/>
    <w:rsid w:val="00C356FF"/>
    <w:rsid w:val="00C500E8"/>
    <w:rsid w:val="00C7592F"/>
    <w:rsid w:val="00C75A34"/>
    <w:rsid w:val="00CD6BB5"/>
    <w:rsid w:val="00D0078D"/>
    <w:rsid w:val="00D3331E"/>
    <w:rsid w:val="00D37967"/>
    <w:rsid w:val="00D43725"/>
    <w:rsid w:val="00D651ED"/>
    <w:rsid w:val="00D9606D"/>
    <w:rsid w:val="00DA70DB"/>
    <w:rsid w:val="00DC359E"/>
    <w:rsid w:val="00DD5D07"/>
    <w:rsid w:val="00E34BE1"/>
    <w:rsid w:val="00E877A7"/>
    <w:rsid w:val="00EA11A7"/>
    <w:rsid w:val="00EB4860"/>
    <w:rsid w:val="00F90714"/>
    <w:rsid w:val="00FC5671"/>
    <w:rsid w:val="00FC6DFC"/>
    <w:rsid w:val="00FD1CA8"/>
    <w:rsid w:val="00FD7815"/>
    <w:rsid w:val="00FF6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B7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B7B"/>
    <w:rPr>
      <w:rFonts w:ascii="Times New Roman" w:eastAsia="Times New Roman" w:hAnsi="Times New Roman" w:cs="Times New Roman"/>
      <w:sz w:val="28"/>
      <w:szCs w:val="24"/>
    </w:rPr>
  </w:style>
  <w:style w:type="table" w:styleId="TableGrid">
    <w:name w:val="Table Grid"/>
    <w:basedOn w:val="TableNormal"/>
    <w:rsid w:val="00946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BB5"/>
    <w:rPr>
      <w:rFonts w:ascii="Segoe UI" w:eastAsia="Times New Roman" w:hAnsi="Segoe UI" w:cs="Segoe UI"/>
      <w:sz w:val="18"/>
      <w:szCs w:val="18"/>
    </w:rPr>
  </w:style>
  <w:style w:type="paragraph" w:styleId="ListParagraph">
    <w:name w:val="List Paragraph"/>
    <w:basedOn w:val="Normal"/>
    <w:uiPriority w:val="34"/>
    <w:qFormat/>
    <w:rsid w:val="009D7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 N4050</cp:lastModifiedBy>
  <cp:revision>881</cp:revision>
  <cp:lastPrinted>2019-05-03T06:49:00Z</cp:lastPrinted>
  <dcterms:created xsi:type="dcterms:W3CDTF">2018-09-12T07:22:00Z</dcterms:created>
  <dcterms:modified xsi:type="dcterms:W3CDTF">2019-05-08T06:42:00Z</dcterms:modified>
</cp:coreProperties>
</file>